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5E24CF" w14:textId="77777777" w:rsidR="00DF08A7" w:rsidRPr="00DF08A7" w:rsidRDefault="00DF08A7" w:rsidP="00DF08A7">
      <w:pPr>
        <w:spacing w:after="0" w:line="560" w:lineRule="exact"/>
        <w:ind w:firstLine="480"/>
        <w:jc w:val="center"/>
        <w:rPr>
          <w:rFonts w:ascii="方正小标宋简体" w:eastAsia="方正小标宋简体" w:hAnsi="宋体" w:cs="宋体"/>
          <w:bCs/>
          <w:color w:val="272727"/>
          <w:sz w:val="44"/>
          <w:szCs w:val="44"/>
        </w:rPr>
      </w:pPr>
      <w:r w:rsidRPr="00DF08A7">
        <w:rPr>
          <w:rFonts w:ascii="方正小标宋简体" w:eastAsia="方正小标宋简体" w:hAnsi="宋体" w:cs="宋体" w:hint="eastAsia"/>
          <w:bCs/>
          <w:color w:val="272727"/>
          <w:sz w:val="44"/>
          <w:szCs w:val="44"/>
        </w:rPr>
        <w:t>房屋租赁招标文件</w:t>
      </w:r>
    </w:p>
    <w:p w14:paraId="1FB704CC" w14:textId="77777777" w:rsidR="00DF08A7" w:rsidRPr="00DF08A7" w:rsidRDefault="00DF08A7" w:rsidP="00DF08A7">
      <w:pPr>
        <w:spacing w:after="0" w:line="560" w:lineRule="exact"/>
        <w:ind w:firstLine="480"/>
        <w:jc w:val="both"/>
        <w:rPr>
          <w:rFonts w:ascii="仿宋_GB2312" w:eastAsia="仿宋_GB2312" w:hAnsi="宋体" w:cs="宋体"/>
          <w:b/>
          <w:color w:val="272727"/>
          <w:sz w:val="32"/>
          <w:szCs w:val="32"/>
        </w:rPr>
      </w:pPr>
    </w:p>
    <w:p w14:paraId="4B3FD9A7" w14:textId="77777777" w:rsidR="00DF08A7" w:rsidRPr="00DF08A7" w:rsidRDefault="00DF08A7" w:rsidP="00DF08A7">
      <w:pPr>
        <w:spacing w:after="0" w:line="560" w:lineRule="exact"/>
        <w:ind w:firstLine="480"/>
        <w:jc w:val="both"/>
        <w:rPr>
          <w:rFonts w:ascii="仿宋_GB2312" w:eastAsia="仿宋_GB2312" w:hAnsi="宋体" w:cs="宋体"/>
          <w:b/>
          <w:color w:val="272727"/>
          <w:sz w:val="32"/>
          <w:szCs w:val="32"/>
        </w:rPr>
      </w:pPr>
      <w:r w:rsidRPr="00DF08A7">
        <w:rPr>
          <w:rFonts w:ascii="仿宋_GB2312" w:eastAsia="仿宋_GB2312" w:hAnsi="宋体" w:cs="宋体" w:hint="eastAsia"/>
          <w:b/>
          <w:color w:val="272727"/>
          <w:sz w:val="32"/>
          <w:szCs w:val="32"/>
        </w:rPr>
        <w:t>一、投标须知</w:t>
      </w:r>
    </w:p>
    <w:p w14:paraId="6B8DC9CF" w14:textId="77777777" w:rsidR="00DF08A7" w:rsidRPr="00DF08A7" w:rsidRDefault="00DF08A7" w:rsidP="00DF08A7">
      <w:pPr>
        <w:spacing w:after="0" w:line="54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1、招标标的：此次招租房屋位于济南市天桥区</w:t>
      </w:r>
      <w:r>
        <w:rPr>
          <w:rFonts w:ascii="仿宋_GB2312" w:eastAsia="仿宋_GB2312" w:hAnsi="仿宋" w:cs="仿宋" w:hint="eastAsia"/>
          <w:bCs/>
          <w:color w:val="272727"/>
          <w:sz w:val="32"/>
          <w:szCs w:val="32"/>
        </w:rPr>
        <w:t>济洛路1</w:t>
      </w:r>
      <w:r>
        <w:rPr>
          <w:rFonts w:ascii="仿宋_GB2312" w:eastAsia="仿宋_GB2312" w:hAnsi="仿宋" w:cs="仿宋"/>
          <w:bCs/>
          <w:color w:val="272727"/>
          <w:sz w:val="32"/>
          <w:szCs w:val="32"/>
        </w:rPr>
        <w:t>31</w:t>
      </w:r>
      <w:r>
        <w:rPr>
          <w:rFonts w:ascii="仿宋_GB2312" w:eastAsia="仿宋_GB2312" w:hAnsi="仿宋" w:cs="仿宋" w:hint="eastAsia"/>
          <w:bCs/>
          <w:color w:val="272727"/>
          <w:sz w:val="32"/>
          <w:szCs w:val="32"/>
        </w:rPr>
        <w:t>号济南长途汽车总站。</w:t>
      </w:r>
    </w:p>
    <w:p w14:paraId="39840ADA" w14:textId="77777777" w:rsidR="00DF08A7" w:rsidRPr="00DF08A7" w:rsidRDefault="00DF08A7" w:rsidP="00DF08A7">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2、租赁期限：自出租人向承租人实际交付房屋之日起计算，共计1年。</w:t>
      </w:r>
    </w:p>
    <w:p w14:paraId="19A12264" w14:textId="77777777" w:rsidR="00DF08A7" w:rsidRPr="00DF08A7" w:rsidRDefault="00DF08A7" w:rsidP="00DF08A7">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3、租金及支付方式：按照合同约定支付。</w:t>
      </w:r>
    </w:p>
    <w:p w14:paraId="55B11DF5" w14:textId="77777777" w:rsidR="00DF08A7" w:rsidRPr="00DF08A7" w:rsidRDefault="00DF08A7" w:rsidP="00DF08A7">
      <w:pPr>
        <w:spacing w:after="0" w:line="560" w:lineRule="exact"/>
        <w:ind w:firstLine="480"/>
        <w:jc w:val="both"/>
        <w:rPr>
          <w:rFonts w:ascii="仿宋_GB2312" w:eastAsia="仿宋_GB2312" w:hAnsi="宋体" w:cs="宋体"/>
          <w:b/>
          <w:color w:val="272727"/>
          <w:sz w:val="32"/>
          <w:szCs w:val="32"/>
        </w:rPr>
      </w:pPr>
      <w:r w:rsidRPr="00DF08A7">
        <w:rPr>
          <w:rFonts w:ascii="仿宋_GB2312" w:eastAsia="仿宋_GB2312" w:hAnsi="宋体" w:cs="宋体" w:hint="eastAsia"/>
          <w:b/>
          <w:color w:val="272727"/>
          <w:sz w:val="32"/>
          <w:szCs w:val="32"/>
        </w:rPr>
        <w:t>二、招投标有关内容</w:t>
      </w:r>
    </w:p>
    <w:p w14:paraId="06D732B9" w14:textId="77777777" w:rsidR="00DF08A7" w:rsidRPr="00DF08A7" w:rsidRDefault="00DF08A7" w:rsidP="00DF08A7">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1、投标押金：人民币</w:t>
      </w:r>
      <w:r>
        <w:rPr>
          <w:rFonts w:ascii="仿宋_GB2312" w:eastAsia="仿宋_GB2312" w:hAnsi="仿宋" w:cs="仿宋" w:hint="eastAsia"/>
          <w:bCs/>
          <w:color w:val="272727"/>
          <w:sz w:val="32"/>
          <w:szCs w:val="32"/>
        </w:rPr>
        <w:t>伍</w:t>
      </w:r>
      <w:r w:rsidRPr="00DF08A7">
        <w:rPr>
          <w:rFonts w:ascii="仿宋_GB2312" w:eastAsia="仿宋_GB2312" w:hAnsi="仿宋" w:cs="仿宋" w:hint="eastAsia"/>
          <w:bCs/>
          <w:color w:val="272727"/>
          <w:sz w:val="32"/>
          <w:szCs w:val="32"/>
        </w:rPr>
        <w:t>仟元整。</w:t>
      </w:r>
    </w:p>
    <w:p w14:paraId="08C19A35" w14:textId="77777777" w:rsidR="00DF08A7" w:rsidRPr="00DF08A7" w:rsidRDefault="00DF08A7" w:rsidP="00DF08A7">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2、报名时间及地点：自公告之日起至10天。地点：天桥区凤凰山路106号。</w:t>
      </w:r>
    </w:p>
    <w:p w14:paraId="0645A32C" w14:textId="77777777" w:rsidR="00DF08A7" w:rsidRPr="00DF08A7" w:rsidRDefault="00DF08A7" w:rsidP="00DF08A7">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以个人名义报名的需提供身份证原件及复印件，以单位名义报名的需提供营业执照复印件和授权委托书或介绍信。以上资料发送邮箱：</w:t>
      </w:r>
      <w:r w:rsidRPr="00DF08A7">
        <w:rPr>
          <w:rFonts w:ascii="仿宋_GB2312" w:eastAsia="仿宋_GB2312" w:hAnsi="仿宋" w:cs="仿宋" w:hint="eastAsia"/>
          <w:bCs/>
          <w:color w:val="272727"/>
          <w:sz w:val="32"/>
          <w:szCs w:val="32"/>
          <w:u w:val="single"/>
        </w:rPr>
        <w:t>weissh@126.co</w:t>
      </w:r>
      <w:r w:rsidRPr="00DF08A7">
        <w:rPr>
          <w:rFonts w:ascii="仿宋_GB2312" w:eastAsia="仿宋_GB2312" w:hAnsi="仿宋" w:cs="仿宋"/>
          <w:bCs/>
          <w:color w:val="272727"/>
          <w:sz w:val="32"/>
          <w:szCs w:val="32"/>
          <w:u w:val="single"/>
        </w:rPr>
        <w:t>m</w:t>
      </w:r>
    </w:p>
    <w:p w14:paraId="38918023" w14:textId="77777777" w:rsidR="00DF08A7" w:rsidRPr="00DF08A7" w:rsidRDefault="00DF08A7" w:rsidP="00DF08A7">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3、投标方式：</w:t>
      </w:r>
      <w:proofErr w:type="gramStart"/>
      <w:r w:rsidRPr="00DF08A7">
        <w:rPr>
          <w:rFonts w:ascii="仿宋_GB2312" w:eastAsia="仿宋_GB2312" w:hAnsi="仿宋" w:cs="仿宋" w:hint="eastAsia"/>
          <w:bCs/>
          <w:color w:val="272727"/>
          <w:sz w:val="32"/>
          <w:szCs w:val="32"/>
        </w:rPr>
        <w:t>明底暗标</w:t>
      </w:r>
      <w:proofErr w:type="gramEnd"/>
      <w:r w:rsidRPr="00DF08A7">
        <w:rPr>
          <w:rFonts w:ascii="仿宋_GB2312" w:eastAsia="仿宋_GB2312" w:hAnsi="仿宋" w:cs="仿宋" w:hint="eastAsia"/>
          <w:bCs/>
          <w:color w:val="272727"/>
          <w:sz w:val="32"/>
          <w:szCs w:val="32"/>
        </w:rPr>
        <w:t>。</w:t>
      </w:r>
    </w:p>
    <w:p w14:paraId="40ED9E8C" w14:textId="77777777" w:rsidR="00DF08A7" w:rsidRPr="00DF08A7" w:rsidRDefault="00DF08A7" w:rsidP="00DF08A7">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4、投标时间：另行通知。</w:t>
      </w:r>
    </w:p>
    <w:p w14:paraId="76E846E9" w14:textId="77777777" w:rsidR="00DF08A7" w:rsidRPr="00DF08A7" w:rsidRDefault="00DF08A7" w:rsidP="00DF08A7">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5、投标地点：另行通知。</w:t>
      </w:r>
    </w:p>
    <w:p w14:paraId="47F5419E" w14:textId="77777777" w:rsidR="00DF08A7" w:rsidRPr="00DF08A7" w:rsidRDefault="00DF08A7" w:rsidP="00DF08A7">
      <w:pPr>
        <w:spacing w:after="0" w:line="560" w:lineRule="exact"/>
        <w:ind w:firstLineChars="200" w:firstLine="643"/>
        <w:jc w:val="both"/>
        <w:rPr>
          <w:rFonts w:ascii="仿宋_GB2312" w:eastAsia="仿宋_GB2312" w:hAnsi="宋体" w:cs="宋体"/>
          <w:b/>
          <w:color w:val="272727"/>
          <w:sz w:val="32"/>
          <w:szCs w:val="32"/>
        </w:rPr>
      </w:pPr>
      <w:r w:rsidRPr="00DF08A7">
        <w:rPr>
          <w:rFonts w:ascii="仿宋_GB2312" w:eastAsia="仿宋_GB2312" w:hAnsi="宋体" w:cs="宋体" w:hint="eastAsia"/>
          <w:b/>
          <w:color w:val="272727"/>
          <w:sz w:val="32"/>
          <w:szCs w:val="32"/>
        </w:rPr>
        <w:t>三、投标书内容及要求</w:t>
      </w:r>
    </w:p>
    <w:p w14:paraId="26E336AC" w14:textId="77777777" w:rsidR="00DF08A7" w:rsidRPr="00DF08A7" w:rsidRDefault="00DF08A7" w:rsidP="00DF08A7">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1、报价单：投标方填写数据应清楚、明确，以每年上交的租金为报价依据，以</w:t>
      </w:r>
      <w:r>
        <w:rPr>
          <w:rFonts w:ascii="仿宋_GB2312" w:eastAsia="仿宋_GB2312" w:hAnsi="仿宋" w:cs="仿宋" w:hint="eastAsia"/>
          <w:bCs/>
          <w:color w:val="272727"/>
          <w:sz w:val="32"/>
          <w:szCs w:val="32"/>
        </w:rPr>
        <w:t>万</w:t>
      </w:r>
      <w:r w:rsidRPr="00DF08A7">
        <w:rPr>
          <w:rFonts w:ascii="仿宋_GB2312" w:eastAsia="仿宋_GB2312" w:hAnsi="仿宋" w:cs="仿宋" w:hint="eastAsia"/>
          <w:bCs/>
          <w:color w:val="272727"/>
          <w:sz w:val="32"/>
          <w:szCs w:val="32"/>
        </w:rPr>
        <w:t>元为单位。</w:t>
      </w:r>
    </w:p>
    <w:p w14:paraId="75B52A04" w14:textId="77777777" w:rsidR="00DF08A7" w:rsidRPr="00DF08A7" w:rsidRDefault="00DF08A7" w:rsidP="00DF08A7">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2、个人投标的标书应注明个人姓名；单位投标的标书应注明单位名称、委托投标人姓名。</w:t>
      </w:r>
    </w:p>
    <w:p w14:paraId="4219CADF" w14:textId="77777777" w:rsidR="00DF08A7" w:rsidRPr="00DF08A7" w:rsidRDefault="00DF08A7" w:rsidP="00DF08A7">
      <w:pPr>
        <w:spacing w:after="0" w:line="560" w:lineRule="exact"/>
        <w:ind w:firstLineChars="200" w:firstLine="643"/>
        <w:jc w:val="both"/>
        <w:rPr>
          <w:rFonts w:ascii="仿宋_GB2312" w:eastAsia="仿宋_GB2312" w:hAnsi="宋体" w:cs="宋体"/>
          <w:b/>
          <w:color w:val="272727"/>
          <w:sz w:val="32"/>
          <w:szCs w:val="32"/>
        </w:rPr>
      </w:pPr>
      <w:r w:rsidRPr="00DF08A7">
        <w:rPr>
          <w:rFonts w:ascii="仿宋_GB2312" w:eastAsia="仿宋_GB2312" w:hAnsi="宋体" w:cs="宋体" w:hint="eastAsia"/>
          <w:b/>
          <w:color w:val="272727"/>
          <w:sz w:val="32"/>
          <w:szCs w:val="32"/>
        </w:rPr>
        <w:t>四、标底及定标办法</w:t>
      </w:r>
    </w:p>
    <w:p w14:paraId="7288AABF" w14:textId="77777777" w:rsidR="00DF08A7" w:rsidRPr="00DF08A7" w:rsidRDefault="00DF08A7" w:rsidP="00DF08A7">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标底：</w:t>
      </w:r>
      <w:r>
        <w:rPr>
          <w:rFonts w:ascii="仿宋_GB2312" w:eastAsia="仿宋_GB2312" w:hAnsi="仿宋" w:cs="仿宋"/>
          <w:bCs/>
          <w:color w:val="272727"/>
          <w:sz w:val="32"/>
          <w:szCs w:val="32"/>
        </w:rPr>
        <w:t>3</w:t>
      </w:r>
      <w:r w:rsidRPr="00DF08A7">
        <w:rPr>
          <w:rFonts w:ascii="仿宋_GB2312" w:eastAsia="仿宋_GB2312" w:hAnsi="仿宋" w:cs="仿宋" w:hint="eastAsia"/>
          <w:bCs/>
          <w:color w:val="272727"/>
          <w:sz w:val="32"/>
          <w:szCs w:val="32"/>
        </w:rPr>
        <w:t>万元/年。采取两轮报价，取不低于标底的最高报价者为中标人。</w:t>
      </w:r>
    </w:p>
    <w:p w14:paraId="000B4425" w14:textId="77777777" w:rsidR="00DF08A7" w:rsidRPr="00DF08A7" w:rsidRDefault="00DF08A7" w:rsidP="00DF08A7">
      <w:pPr>
        <w:spacing w:after="0" w:line="560" w:lineRule="exact"/>
        <w:ind w:firstLineChars="200" w:firstLine="643"/>
        <w:jc w:val="both"/>
        <w:rPr>
          <w:rFonts w:ascii="仿宋_GB2312" w:eastAsia="仿宋_GB2312" w:hAnsi="宋体" w:cs="宋体"/>
          <w:b/>
          <w:color w:val="272727"/>
          <w:sz w:val="32"/>
          <w:szCs w:val="32"/>
        </w:rPr>
      </w:pPr>
      <w:r w:rsidRPr="00DF08A7">
        <w:rPr>
          <w:rFonts w:ascii="仿宋_GB2312" w:eastAsia="仿宋_GB2312" w:hAnsi="宋体" w:cs="宋体" w:hint="eastAsia"/>
          <w:b/>
          <w:color w:val="272727"/>
          <w:sz w:val="32"/>
          <w:szCs w:val="32"/>
        </w:rPr>
        <w:t>五、投标结束</w:t>
      </w:r>
    </w:p>
    <w:p w14:paraId="4B420280" w14:textId="77777777" w:rsidR="00DF08A7" w:rsidRPr="00DF08A7" w:rsidRDefault="00DF08A7" w:rsidP="00DF08A7">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lastRenderedPageBreak/>
        <w:t>投标结束后，中标者的伍仟元押金转为履约保证金，未中标者的投标押金在5日内原数退还，不计利息。</w:t>
      </w:r>
    </w:p>
    <w:p w14:paraId="3E66D825" w14:textId="77777777" w:rsidR="00DF08A7" w:rsidRPr="00DF08A7" w:rsidRDefault="00DF08A7" w:rsidP="00DF08A7">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中标者要在中标之日起5</w:t>
      </w:r>
      <w:proofErr w:type="gramStart"/>
      <w:r w:rsidRPr="00DF08A7">
        <w:rPr>
          <w:rFonts w:ascii="仿宋_GB2312" w:eastAsia="仿宋_GB2312" w:hAnsi="仿宋" w:cs="仿宋" w:hint="eastAsia"/>
          <w:bCs/>
          <w:color w:val="272727"/>
          <w:sz w:val="32"/>
          <w:szCs w:val="32"/>
        </w:rPr>
        <w:t>日内与</w:t>
      </w:r>
      <w:proofErr w:type="gramEnd"/>
      <w:r w:rsidRPr="00DF08A7">
        <w:rPr>
          <w:rFonts w:ascii="仿宋_GB2312" w:eastAsia="仿宋_GB2312" w:hAnsi="仿宋" w:cs="仿宋" w:hint="eastAsia"/>
          <w:bCs/>
          <w:color w:val="272727"/>
          <w:sz w:val="32"/>
          <w:szCs w:val="32"/>
        </w:rPr>
        <w:t>出租人签订房屋租赁合同，并按照合同约定交纳租金</w:t>
      </w:r>
      <w:r>
        <w:rPr>
          <w:rFonts w:ascii="仿宋_GB2312" w:eastAsia="仿宋_GB2312" w:hAnsi="仿宋" w:cs="仿宋" w:hint="eastAsia"/>
          <w:bCs/>
          <w:color w:val="272727"/>
          <w:sz w:val="32"/>
          <w:szCs w:val="32"/>
        </w:rPr>
        <w:t>及</w:t>
      </w:r>
      <w:proofErr w:type="gramStart"/>
      <w:r w:rsidR="008A1E85">
        <w:rPr>
          <w:rFonts w:ascii="仿宋_GB2312" w:eastAsia="仿宋_GB2312" w:hAnsi="仿宋" w:cs="仿宋" w:hint="eastAsia"/>
          <w:bCs/>
          <w:color w:val="272727"/>
          <w:sz w:val="32"/>
          <w:szCs w:val="32"/>
        </w:rPr>
        <w:t>不少月</w:t>
      </w:r>
      <w:proofErr w:type="gramEnd"/>
      <w:r w:rsidR="008A1E85">
        <w:rPr>
          <w:rFonts w:ascii="仿宋_GB2312" w:eastAsia="仿宋_GB2312" w:hAnsi="仿宋" w:cs="仿宋" w:hint="eastAsia"/>
          <w:bCs/>
          <w:color w:val="272727"/>
          <w:sz w:val="32"/>
          <w:szCs w:val="32"/>
        </w:rPr>
        <w:t>三个月租金</w:t>
      </w:r>
      <w:r>
        <w:rPr>
          <w:rFonts w:ascii="仿宋_GB2312" w:eastAsia="仿宋_GB2312" w:hAnsi="仿宋" w:cs="仿宋" w:hint="eastAsia"/>
          <w:bCs/>
          <w:color w:val="272727"/>
          <w:sz w:val="32"/>
          <w:szCs w:val="32"/>
        </w:rPr>
        <w:t>的保证金</w:t>
      </w:r>
      <w:r w:rsidRPr="00DF08A7">
        <w:rPr>
          <w:rFonts w:ascii="仿宋_GB2312" w:eastAsia="仿宋_GB2312" w:hAnsi="仿宋" w:cs="仿宋" w:hint="eastAsia"/>
          <w:bCs/>
          <w:color w:val="272727"/>
          <w:sz w:val="32"/>
          <w:szCs w:val="32"/>
        </w:rPr>
        <w:t>。逾期交款视为违约，出租人有权单方取消中标人的中标权，并没收中标人的投标押金，重新组织投标。</w:t>
      </w:r>
    </w:p>
    <w:p w14:paraId="0A7EDD49" w14:textId="77777777" w:rsidR="00DF08A7" w:rsidRPr="00DF08A7" w:rsidRDefault="00DF08A7" w:rsidP="00DF08A7">
      <w:pPr>
        <w:spacing w:after="0" w:line="560" w:lineRule="exact"/>
        <w:ind w:firstLineChars="200" w:firstLine="643"/>
        <w:jc w:val="both"/>
        <w:rPr>
          <w:rFonts w:ascii="仿宋_GB2312" w:eastAsia="仿宋_GB2312" w:hAnsi="宋体" w:cs="宋体"/>
          <w:b/>
          <w:color w:val="272727"/>
          <w:sz w:val="32"/>
          <w:szCs w:val="32"/>
        </w:rPr>
      </w:pPr>
      <w:r w:rsidRPr="00DF08A7">
        <w:rPr>
          <w:rFonts w:ascii="仿宋_GB2312" w:eastAsia="仿宋_GB2312" w:hAnsi="宋体" w:cs="宋体" w:hint="eastAsia"/>
          <w:b/>
          <w:color w:val="272727"/>
          <w:sz w:val="32"/>
          <w:szCs w:val="32"/>
        </w:rPr>
        <w:t>六、其他</w:t>
      </w:r>
    </w:p>
    <w:p w14:paraId="3FFBE4D4" w14:textId="77777777" w:rsidR="00DF08A7" w:rsidRPr="00DF08A7" w:rsidRDefault="00DF08A7" w:rsidP="00DF08A7">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1、在租赁期间，如</w:t>
      </w:r>
      <w:proofErr w:type="gramStart"/>
      <w:r w:rsidRPr="00DF08A7">
        <w:rPr>
          <w:rFonts w:ascii="仿宋_GB2312" w:eastAsia="仿宋_GB2312" w:hAnsi="仿宋" w:cs="仿宋" w:hint="eastAsia"/>
          <w:bCs/>
          <w:color w:val="272727"/>
          <w:sz w:val="32"/>
          <w:szCs w:val="32"/>
        </w:rPr>
        <w:t>遇政府</w:t>
      </w:r>
      <w:proofErr w:type="gramEnd"/>
      <w:r w:rsidRPr="00DF08A7">
        <w:rPr>
          <w:rFonts w:ascii="仿宋_GB2312" w:eastAsia="仿宋_GB2312" w:hAnsi="仿宋" w:cs="仿宋" w:hint="eastAsia"/>
          <w:bCs/>
          <w:color w:val="272727"/>
          <w:sz w:val="32"/>
          <w:szCs w:val="32"/>
        </w:rPr>
        <w:t>建设部门或集团公司统一规划，需要征用拆除出租店面房屋的，承租人应服从，并按约定时间自行搬迁，同时结清租赁费，解除合同，不按违约处理。</w:t>
      </w:r>
    </w:p>
    <w:p w14:paraId="3D867268" w14:textId="77777777" w:rsidR="00DF08A7" w:rsidRPr="00DF08A7" w:rsidRDefault="00DF08A7" w:rsidP="00DF08A7">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2、在租赁期间水电、环保、治安等</w:t>
      </w:r>
      <w:proofErr w:type="gramStart"/>
      <w:r w:rsidRPr="00DF08A7">
        <w:rPr>
          <w:rFonts w:ascii="仿宋_GB2312" w:eastAsia="仿宋_GB2312" w:hAnsi="仿宋" w:cs="仿宋" w:hint="eastAsia"/>
          <w:bCs/>
          <w:color w:val="272727"/>
          <w:sz w:val="32"/>
          <w:szCs w:val="32"/>
        </w:rPr>
        <w:t>规</w:t>
      </w:r>
      <w:proofErr w:type="gramEnd"/>
      <w:r w:rsidRPr="00DF08A7">
        <w:rPr>
          <w:rFonts w:ascii="仿宋_GB2312" w:eastAsia="仿宋_GB2312" w:hAnsi="仿宋" w:cs="仿宋" w:hint="eastAsia"/>
          <w:bCs/>
          <w:color w:val="272727"/>
          <w:sz w:val="32"/>
          <w:szCs w:val="32"/>
        </w:rPr>
        <w:t>费由承租人自行负担。</w:t>
      </w:r>
    </w:p>
    <w:p w14:paraId="69DFCE01" w14:textId="77777777" w:rsidR="00DF08A7" w:rsidRPr="00DF08A7" w:rsidRDefault="00DF08A7" w:rsidP="00DF08A7">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14:paraId="49EEEE7B" w14:textId="77777777" w:rsidR="00DF08A7" w:rsidRPr="00DF08A7" w:rsidRDefault="00DF08A7" w:rsidP="00DF08A7">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4、承租人有下列行为之一的，出租人有权单方解除合同收回房屋并索赔损失：</w:t>
      </w:r>
    </w:p>
    <w:p w14:paraId="6E3FB0A9" w14:textId="77777777" w:rsidR="00DF08A7" w:rsidRPr="00DF08A7" w:rsidRDefault="00DF08A7" w:rsidP="00DF08A7">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①将承租的房屋擅自转租、转让、转借他人或擅自改变用途的；</w:t>
      </w:r>
    </w:p>
    <w:p w14:paraId="1C692448" w14:textId="77777777" w:rsidR="00DF08A7" w:rsidRPr="00DF08A7" w:rsidRDefault="008A1E85" w:rsidP="00DF08A7">
      <w:pPr>
        <w:spacing w:after="0" w:line="560" w:lineRule="exact"/>
        <w:ind w:firstLine="480"/>
        <w:jc w:val="both"/>
        <w:rPr>
          <w:rFonts w:ascii="仿宋_GB2312" w:eastAsia="仿宋_GB2312" w:hAnsi="仿宋" w:cs="仿宋"/>
          <w:bCs/>
          <w:color w:val="272727"/>
          <w:sz w:val="32"/>
          <w:szCs w:val="32"/>
        </w:rPr>
      </w:pPr>
      <w:r>
        <w:rPr>
          <w:rFonts w:ascii="仿宋_GB2312" w:eastAsia="仿宋_GB2312" w:hAnsi="仿宋" w:cs="仿宋" w:hint="eastAsia"/>
          <w:bCs/>
          <w:color w:val="272727"/>
          <w:sz w:val="32"/>
          <w:szCs w:val="32"/>
        </w:rPr>
        <w:t>②租金逾期一</w:t>
      </w:r>
      <w:r w:rsidR="00DF08A7" w:rsidRPr="00DF08A7">
        <w:rPr>
          <w:rFonts w:ascii="仿宋_GB2312" w:eastAsia="仿宋_GB2312" w:hAnsi="仿宋" w:cs="仿宋" w:hint="eastAsia"/>
          <w:bCs/>
          <w:color w:val="272727"/>
          <w:sz w:val="32"/>
          <w:szCs w:val="32"/>
        </w:rPr>
        <w:t>个月（按</w:t>
      </w:r>
      <w:r>
        <w:rPr>
          <w:rFonts w:ascii="仿宋_GB2312" w:eastAsia="仿宋_GB2312" w:hAnsi="仿宋" w:cs="仿宋"/>
          <w:bCs/>
          <w:color w:val="272727"/>
          <w:sz w:val="32"/>
          <w:szCs w:val="32"/>
        </w:rPr>
        <w:t>30</w:t>
      </w:r>
      <w:r w:rsidR="00DF08A7" w:rsidRPr="00DF08A7">
        <w:rPr>
          <w:rFonts w:ascii="仿宋_GB2312" w:eastAsia="仿宋_GB2312" w:hAnsi="仿宋" w:cs="仿宋" w:hint="eastAsia"/>
          <w:bCs/>
          <w:color w:val="272727"/>
          <w:sz w:val="32"/>
          <w:szCs w:val="32"/>
        </w:rPr>
        <w:t>日计算）未交的；</w:t>
      </w:r>
    </w:p>
    <w:p w14:paraId="08A18C64" w14:textId="77777777" w:rsidR="00DF08A7" w:rsidRPr="00DF08A7" w:rsidRDefault="00DF08A7" w:rsidP="00DF08A7">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③利用房屋进行非法经营活动的；</w:t>
      </w:r>
    </w:p>
    <w:p w14:paraId="38938E94" w14:textId="77777777" w:rsidR="00DF08A7" w:rsidRPr="00DF08A7" w:rsidRDefault="00DF08A7" w:rsidP="00DF08A7">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④未经出租人同意擅自改装或故意损坏出租人房屋，影响房屋质量安全的；</w:t>
      </w:r>
    </w:p>
    <w:p w14:paraId="0FD18ABA" w14:textId="77777777" w:rsidR="00DF08A7" w:rsidRPr="00DF08A7" w:rsidRDefault="00DF08A7" w:rsidP="00DF08A7">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⑤销售假冒伪劣商品的；</w:t>
      </w:r>
    </w:p>
    <w:p w14:paraId="74C3B591" w14:textId="77777777" w:rsidR="00DF08A7" w:rsidRPr="00DF08A7" w:rsidRDefault="00DF08A7" w:rsidP="00DF08A7">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⑥其他严重损害出租人利益的。</w:t>
      </w:r>
    </w:p>
    <w:p w14:paraId="13197E21" w14:textId="77777777" w:rsidR="00DF08A7" w:rsidRPr="00DF08A7" w:rsidRDefault="00DF08A7" w:rsidP="00DF08A7">
      <w:pPr>
        <w:spacing w:after="0" w:line="560" w:lineRule="exact"/>
        <w:ind w:firstLineChars="200" w:firstLine="64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w:t>
      </w:r>
      <w:r w:rsidRPr="00DF08A7">
        <w:rPr>
          <w:rFonts w:ascii="仿宋_GB2312" w:eastAsia="仿宋_GB2312" w:hAnsi="仿宋" w:cs="仿宋" w:hint="eastAsia"/>
          <w:bCs/>
          <w:color w:val="272727"/>
          <w:sz w:val="32"/>
          <w:szCs w:val="32"/>
        </w:rPr>
        <w:lastRenderedPageBreak/>
        <w:t>承租者，而应全归出租人所有，出租人不予补偿。经出租人同意允许拆除的，或者出租人要求拆除的，由承租人拆除后并负责修理恢复原状。</w:t>
      </w:r>
    </w:p>
    <w:p w14:paraId="5408749B" w14:textId="77777777" w:rsidR="00DF08A7" w:rsidRPr="00DF08A7" w:rsidRDefault="00DF08A7" w:rsidP="00DF08A7">
      <w:pPr>
        <w:spacing w:after="0" w:line="560" w:lineRule="exact"/>
        <w:ind w:firstLine="480"/>
        <w:jc w:val="both"/>
        <w:rPr>
          <w:rFonts w:ascii="仿宋_GB2312" w:eastAsia="仿宋_GB2312" w:hAnsi="仿宋" w:cs="仿宋"/>
          <w:bCs/>
          <w:color w:val="272727"/>
          <w:sz w:val="32"/>
          <w:szCs w:val="32"/>
        </w:rPr>
      </w:pPr>
      <w:r w:rsidRPr="00DF08A7">
        <w:rPr>
          <w:rFonts w:ascii="仿宋_GB2312" w:eastAsia="仿宋_GB2312" w:hAnsi="仿宋" w:cs="仿宋" w:hint="eastAsia"/>
          <w:bCs/>
          <w:color w:val="272727"/>
          <w:sz w:val="32"/>
          <w:szCs w:val="32"/>
        </w:rPr>
        <w:t>招标单位：山东省交通运输集团有限公司</w:t>
      </w:r>
    </w:p>
    <w:p w14:paraId="636E361F" w14:textId="77777777" w:rsidR="00DF08A7" w:rsidRPr="00DF08A7" w:rsidRDefault="00DF08A7" w:rsidP="00DF08A7">
      <w:pPr>
        <w:spacing w:after="0" w:line="560" w:lineRule="exact"/>
        <w:ind w:firstLine="480"/>
        <w:jc w:val="both"/>
        <w:rPr>
          <w:rFonts w:ascii="仿宋_GB2312" w:eastAsia="仿宋_GB2312" w:hAnsi="仿宋" w:cs="仿宋"/>
          <w:bCs/>
          <w:color w:val="272727"/>
          <w:sz w:val="32"/>
          <w:szCs w:val="32"/>
        </w:rPr>
      </w:pPr>
    </w:p>
    <w:p w14:paraId="161F3EF9" w14:textId="77777777" w:rsidR="00DF08A7" w:rsidRPr="00DF08A7" w:rsidRDefault="00DF08A7" w:rsidP="00DF08A7">
      <w:pPr>
        <w:spacing w:after="0" w:line="560" w:lineRule="exact"/>
        <w:ind w:firstLineChars="1426" w:firstLine="4563"/>
        <w:jc w:val="both"/>
        <w:rPr>
          <w:rFonts w:ascii="仿宋_GB2312" w:eastAsia="仿宋_GB2312" w:hAnsi="仿宋" w:cs="仿宋"/>
          <w:bCs/>
          <w:color w:val="272727"/>
          <w:sz w:val="32"/>
          <w:szCs w:val="32"/>
        </w:rPr>
      </w:pPr>
    </w:p>
    <w:p w14:paraId="47BF85A9" w14:textId="77777777" w:rsidR="00DF08A7" w:rsidRPr="00DF08A7" w:rsidRDefault="008A1E85" w:rsidP="00DF08A7">
      <w:pPr>
        <w:spacing w:after="0" w:line="560" w:lineRule="exact"/>
        <w:ind w:firstLineChars="1826" w:firstLine="5843"/>
        <w:jc w:val="both"/>
        <w:rPr>
          <w:rFonts w:ascii="仿宋_GB2312" w:eastAsia="仿宋_GB2312" w:hAnsi="仿宋" w:cs="仿宋"/>
          <w:bCs/>
          <w:color w:val="272727"/>
          <w:sz w:val="32"/>
          <w:szCs w:val="32"/>
        </w:rPr>
      </w:pPr>
      <w:r>
        <w:rPr>
          <w:rFonts w:ascii="仿宋_GB2312" w:eastAsia="仿宋_GB2312" w:hAnsi="仿宋" w:cs="仿宋" w:hint="eastAsia"/>
          <w:bCs/>
          <w:color w:val="272727"/>
          <w:sz w:val="32"/>
          <w:szCs w:val="32"/>
        </w:rPr>
        <w:t>202</w:t>
      </w:r>
      <w:r>
        <w:rPr>
          <w:rFonts w:ascii="仿宋_GB2312" w:eastAsia="仿宋_GB2312" w:hAnsi="仿宋" w:cs="仿宋"/>
          <w:bCs/>
          <w:color w:val="272727"/>
          <w:sz w:val="32"/>
          <w:szCs w:val="32"/>
        </w:rPr>
        <w:t>4</w:t>
      </w:r>
      <w:r w:rsidR="00DF08A7" w:rsidRPr="00DF08A7">
        <w:rPr>
          <w:rFonts w:ascii="仿宋_GB2312" w:eastAsia="仿宋_GB2312" w:hAnsi="仿宋" w:cs="仿宋" w:hint="eastAsia"/>
          <w:bCs/>
          <w:color w:val="272727"/>
          <w:sz w:val="32"/>
          <w:szCs w:val="32"/>
        </w:rPr>
        <w:t>年</w:t>
      </w:r>
      <w:r>
        <w:rPr>
          <w:rFonts w:ascii="仿宋_GB2312" w:eastAsia="仿宋_GB2312" w:hAnsi="仿宋" w:cs="仿宋" w:hint="eastAsia"/>
          <w:bCs/>
          <w:color w:val="272727"/>
          <w:sz w:val="32"/>
          <w:szCs w:val="32"/>
        </w:rPr>
        <w:t>1</w:t>
      </w:r>
      <w:r w:rsidR="00DF08A7" w:rsidRPr="00DF08A7">
        <w:rPr>
          <w:rFonts w:ascii="仿宋_GB2312" w:eastAsia="仿宋_GB2312" w:hAnsi="仿宋" w:cs="仿宋" w:hint="eastAsia"/>
          <w:bCs/>
          <w:color w:val="272727"/>
          <w:sz w:val="32"/>
          <w:szCs w:val="32"/>
        </w:rPr>
        <w:t>月</w:t>
      </w:r>
      <w:r w:rsidR="000F4A76">
        <w:rPr>
          <w:rFonts w:ascii="仿宋_GB2312" w:eastAsia="仿宋_GB2312" w:hAnsi="仿宋" w:cs="仿宋" w:hint="eastAsia"/>
          <w:bCs/>
          <w:color w:val="272727"/>
          <w:sz w:val="32"/>
          <w:szCs w:val="32"/>
        </w:rPr>
        <w:t>17</w:t>
      </w:r>
      <w:r w:rsidR="00DF08A7" w:rsidRPr="00DF08A7">
        <w:rPr>
          <w:rFonts w:ascii="仿宋_GB2312" w:eastAsia="仿宋_GB2312" w:hAnsi="仿宋" w:cs="仿宋" w:hint="eastAsia"/>
          <w:bCs/>
          <w:color w:val="272727"/>
          <w:sz w:val="32"/>
          <w:szCs w:val="32"/>
        </w:rPr>
        <w:t>日</w:t>
      </w:r>
    </w:p>
    <w:p w14:paraId="19778EDF" w14:textId="77777777" w:rsidR="00DF08A7" w:rsidRPr="00DF08A7" w:rsidRDefault="00DF08A7" w:rsidP="00DF08A7">
      <w:pPr>
        <w:spacing w:after="0" w:line="560" w:lineRule="exact"/>
        <w:ind w:firstLineChars="596" w:firstLine="2633"/>
        <w:jc w:val="both"/>
        <w:rPr>
          <w:rFonts w:ascii="仿宋_GB2312" w:eastAsia="仿宋_GB2312" w:hAnsi="Arial" w:cs="Arial"/>
          <w:b/>
          <w:color w:val="272727"/>
          <w:sz w:val="44"/>
          <w:szCs w:val="44"/>
          <w:u w:val="double"/>
        </w:rPr>
      </w:pPr>
    </w:p>
    <w:p w14:paraId="1AB0B8C3" w14:textId="77777777" w:rsidR="00DF08A7" w:rsidRPr="00DF08A7" w:rsidRDefault="00DF08A7" w:rsidP="00DF08A7">
      <w:pPr>
        <w:spacing w:after="0" w:line="560" w:lineRule="exact"/>
        <w:ind w:firstLineChars="596" w:firstLine="2633"/>
        <w:jc w:val="both"/>
        <w:rPr>
          <w:rFonts w:ascii="仿宋_GB2312" w:eastAsia="仿宋_GB2312" w:hAnsi="Arial" w:cs="Arial"/>
          <w:b/>
          <w:color w:val="272727"/>
          <w:sz w:val="44"/>
          <w:szCs w:val="44"/>
          <w:u w:val="double"/>
        </w:rPr>
      </w:pPr>
    </w:p>
    <w:p w14:paraId="08ACC9B7" w14:textId="77777777" w:rsidR="00DF08A7" w:rsidRPr="00DF08A7" w:rsidRDefault="00DF08A7" w:rsidP="00DF08A7">
      <w:pPr>
        <w:spacing w:after="0" w:line="560" w:lineRule="exact"/>
        <w:ind w:firstLineChars="596" w:firstLine="2633"/>
        <w:jc w:val="both"/>
        <w:rPr>
          <w:rFonts w:ascii="仿宋_GB2312" w:eastAsia="仿宋_GB2312" w:hAnsi="Arial" w:cs="Arial"/>
          <w:b/>
          <w:color w:val="272727"/>
          <w:sz w:val="44"/>
          <w:szCs w:val="44"/>
          <w:u w:val="double"/>
        </w:rPr>
      </w:pPr>
    </w:p>
    <w:p w14:paraId="67C31FC9" w14:textId="77777777" w:rsidR="00DF08A7" w:rsidRPr="00DF08A7" w:rsidRDefault="00DF08A7" w:rsidP="00DF08A7">
      <w:pPr>
        <w:spacing w:after="0" w:line="560" w:lineRule="exact"/>
        <w:ind w:firstLineChars="596" w:firstLine="2633"/>
        <w:jc w:val="both"/>
        <w:rPr>
          <w:rFonts w:ascii="仿宋_GB2312" w:eastAsia="仿宋_GB2312" w:hAnsi="Arial" w:cs="Arial"/>
          <w:b/>
          <w:color w:val="272727"/>
          <w:sz w:val="44"/>
          <w:szCs w:val="44"/>
          <w:u w:val="double"/>
        </w:rPr>
      </w:pPr>
    </w:p>
    <w:p w14:paraId="43A74599" w14:textId="77777777" w:rsidR="00DF08A7" w:rsidRPr="00DF08A7" w:rsidRDefault="00DF08A7" w:rsidP="00DF08A7">
      <w:pPr>
        <w:adjustRightInd/>
        <w:snapToGrid/>
        <w:spacing w:after="150" w:line="520" w:lineRule="exact"/>
        <w:ind w:firstLineChars="596" w:firstLine="2633"/>
        <w:rPr>
          <w:rFonts w:ascii="Arial" w:eastAsia="宋体" w:hAnsi="Arial" w:cs="Arial"/>
          <w:b/>
          <w:color w:val="272727"/>
          <w:sz w:val="44"/>
          <w:szCs w:val="44"/>
          <w:u w:val="double"/>
        </w:rPr>
      </w:pPr>
    </w:p>
    <w:p w14:paraId="0325E7C9" w14:textId="77777777" w:rsidR="00DF08A7" w:rsidRPr="00DF08A7" w:rsidRDefault="00DF08A7" w:rsidP="00DF08A7">
      <w:pPr>
        <w:adjustRightInd/>
        <w:snapToGrid/>
        <w:spacing w:after="150" w:line="520" w:lineRule="exact"/>
        <w:ind w:firstLineChars="596" w:firstLine="2633"/>
        <w:rPr>
          <w:rFonts w:ascii="Arial" w:eastAsia="宋体" w:hAnsi="Arial" w:cs="Arial"/>
          <w:b/>
          <w:color w:val="272727"/>
          <w:sz w:val="44"/>
          <w:szCs w:val="44"/>
          <w:u w:val="double"/>
        </w:rPr>
      </w:pPr>
    </w:p>
    <w:p w14:paraId="6039BE65" w14:textId="77777777" w:rsidR="00DF08A7" w:rsidRPr="00DF08A7" w:rsidRDefault="00DF08A7" w:rsidP="00DF08A7">
      <w:pPr>
        <w:adjustRightInd/>
        <w:snapToGrid/>
        <w:spacing w:after="150" w:line="520" w:lineRule="exact"/>
        <w:ind w:firstLineChars="596" w:firstLine="2633"/>
        <w:rPr>
          <w:rFonts w:ascii="Arial" w:eastAsia="宋体" w:hAnsi="Arial" w:cs="Arial"/>
          <w:b/>
          <w:color w:val="272727"/>
          <w:sz w:val="44"/>
          <w:szCs w:val="44"/>
          <w:u w:val="double"/>
        </w:rPr>
      </w:pPr>
    </w:p>
    <w:p w14:paraId="224A0143" w14:textId="77777777" w:rsidR="008A1E85" w:rsidRDefault="008A1E85" w:rsidP="008A1E85">
      <w:pPr>
        <w:adjustRightInd/>
        <w:snapToGrid/>
        <w:spacing w:after="150" w:line="520" w:lineRule="exact"/>
        <w:ind w:firstLineChars="900" w:firstLine="3975"/>
        <w:rPr>
          <w:rFonts w:ascii="Arial" w:eastAsia="宋体" w:hAnsi="Arial" w:cs="Arial"/>
          <w:b/>
          <w:color w:val="272727"/>
          <w:sz w:val="44"/>
          <w:szCs w:val="44"/>
          <w:u w:val="double"/>
        </w:rPr>
      </w:pPr>
    </w:p>
    <w:p w14:paraId="0C1F2648" w14:textId="77777777" w:rsidR="008A1E85" w:rsidRDefault="008A1E85" w:rsidP="008A1E85">
      <w:pPr>
        <w:adjustRightInd/>
        <w:snapToGrid/>
        <w:spacing w:after="150" w:line="520" w:lineRule="exact"/>
        <w:ind w:firstLineChars="900" w:firstLine="3975"/>
        <w:rPr>
          <w:rFonts w:ascii="Arial" w:eastAsia="宋体" w:hAnsi="Arial" w:cs="Arial"/>
          <w:b/>
          <w:color w:val="272727"/>
          <w:sz w:val="44"/>
          <w:szCs w:val="44"/>
          <w:u w:val="double"/>
        </w:rPr>
      </w:pPr>
    </w:p>
    <w:p w14:paraId="220C61D0" w14:textId="77777777" w:rsidR="008A1E85" w:rsidRDefault="008A1E85" w:rsidP="008A1E85">
      <w:pPr>
        <w:adjustRightInd/>
        <w:snapToGrid/>
        <w:spacing w:after="150" w:line="520" w:lineRule="exact"/>
        <w:ind w:firstLineChars="900" w:firstLine="3975"/>
        <w:rPr>
          <w:rFonts w:ascii="Arial" w:eastAsia="宋体" w:hAnsi="Arial" w:cs="Arial"/>
          <w:b/>
          <w:color w:val="272727"/>
          <w:sz w:val="44"/>
          <w:szCs w:val="44"/>
          <w:u w:val="double"/>
        </w:rPr>
      </w:pPr>
    </w:p>
    <w:p w14:paraId="5011313E" w14:textId="77777777" w:rsidR="008A1E85" w:rsidRDefault="008A1E85" w:rsidP="008A1E85">
      <w:pPr>
        <w:adjustRightInd/>
        <w:snapToGrid/>
        <w:spacing w:after="150" w:line="520" w:lineRule="exact"/>
        <w:ind w:firstLineChars="900" w:firstLine="3975"/>
        <w:rPr>
          <w:rFonts w:ascii="Arial" w:eastAsia="宋体" w:hAnsi="Arial" w:cs="Arial"/>
          <w:b/>
          <w:color w:val="272727"/>
          <w:sz w:val="44"/>
          <w:szCs w:val="44"/>
          <w:u w:val="double"/>
        </w:rPr>
      </w:pPr>
    </w:p>
    <w:p w14:paraId="3E9AF8B5" w14:textId="77777777" w:rsidR="008A1E85" w:rsidRDefault="008A1E85" w:rsidP="008A1E85">
      <w:pPr>
        <w:adjustRightInd/>
        <w:snapToGrid/>
        <w:spacing w:after="150" w:line="520" w:lineRule="exact"/>
        <w:ind w:firstLineChars="900" w:firstLine="3975"/>
        <w:rPr>
          <w:rFonts w:ascii="Arial" w:eastAsia="宋体" w:hAnsi="Arial" w:cs="Arial"/>
          <w:b/>
          <w:color w:val="272727"/>
          <w:sz w:val="44"/>
          <w:szCs w:val="44"/>
          <w:u w:val="double"/>
        </w:rPr>
      </w:pPr>
    </w:p>
    <w:p w14:paraId="5A4401C8" w14:textId="77777777" w:rsidR="008A1E85" w:rsidRDefault="008A1E85" w:rsidP="008A1E85">
      <w:pPr>
        <w:adjustRightInd/>
        <w:snapToGrid/>
        <w:spacing w:after="150" w:line="520" w:lineRule="exact"/>
        <w:ind w:firstLineChars="900" w:firstLine="3975"/>
        <w:rPr>
          <w:rFonts w:ascii="Arial" w:eastAsia="宋体" w:hAnsi="Arial" w:cs="Arial"/>
          <w:b/>
          <w:color w:val="272727"/>
          <w:sz w:val="44"/>
          <w:szCs w:val="44"/>
          <w:u w:val="double"/>
        </w:rPr>
      </w:pPr>
    </w:p>
    <w:p w14:paraId="7E05412D" w14:textId="77777777" w:rsidR="008A1E85" w:rsidRDefault="008A1E85" w:rsidP="008A1E85">
      <w:pPr>
        <w:adjustRightInd/>
        <w:snapToGrid/>
        <w:spacing w:after="150" w:line="520" w:lineRule="exact"/>
        <w:ind w:firstLineChars="900" w:firstLine="3975"/>
        <w:rPr>
          <w:rFonts w:ascii="Arial" w:eastAsia="宋体" w:hAnsi="Arial" w:cs="Arial"/>
          <w:b/>
          <w:color w:val="272727"/>
          <w:sz w:val="44"/>
          <w:szCs w:val="44"/>
          <w:u w:val="double"/>
        </w:rPr>
      </w:pPr>
    </w:p>
    <w:p w14:paraId="2AA24E4A" w14:textId="77777777" w:rsidR="008A1E85" w:rsidRDefault="008A1E85" w:rsidP="008A1E85">
      <w:pPr>
        <w:adjustRightInd/>
        <w:snapToGrid/>
        <w:spacing w:after="150" w:line="520" w:lineRule="exact"/>
        <w:ind w:firstLineChars="900" w:firstLine="3975"/>
        <w:rPr>
          <w:rFonts w:ascii="Arial" w:eastAsia="宋体" w:hAnsi="Arial" w:cs="Arial"/>
          <w:b/>
          <w:color w:val="272727"/>
          <w:sz w:val="44"/>
          <w:szCs w:val="44"/>
          <w:u w:val="double"/>
        </w:rPr>
      </w:pPr>
    </w:p>
    <w:p w14:paraId="2FA238F0" w14:textId="77777777" w:rsidR="008A1E85" w:rsidRDefault="008A1E85" w:rsidP="008A1E85">
      <w:pPr>
        <w:adjustRightInd/>
        <w:snapToGrid/>
        <w:spacing w:after="150" w:line="520" w:lineRule="exact"/>
        <w:ind w:firstLineChars="900" w:firstLine="3975"/>
        <w:rPr>
          <w:rFonts w:ascii="Arial" w:eastAsia="宋体" w:hAnsi="Arial" w:cs="Arial"/>
          <w:b/>
          <w:color w:val="272727"/>
          <w:sz w:val="44"/>
          <w:szCs w:val="44"/>
          <w:u w:val="double"/>
        </w:rPr>
      </w:pPr>
    </w:p>
    <w:p w14:paraId="7D6F10AC" w14:textId="77777777" w:rsidR="008A1E85" w:rsidRDefault="008A1E85" w:rsidP="008A1E85">
      <w:pPr>
        <w:adjustRightInd/>
        <w:snapToGrid/>
        <w:spacing w:after="150" w:line="520" w:lineRule="exact"/>
        <w:ind w:firstLineChars="900" w:firstLine="3975"/>
        <w:rPr>
          <w:rFonts w:ascii="Arial" w:eastAsia="宋体" w:hAnsi="Arial" w:cs="Arial"/>
          <w:b/>
          <w:color w:val="272727"/>
          <w:sz w:val="44"/>
          <w:szCs w:val="44"/>
          <w:u w:val="double"/>
        </w:rPr>
      </w:pPr>
    </w:p>
    <w:p w14:paraId="28DF8D3F" w14:textId="77777777" w:rsidR="008A1E85" w:rsidRDefault="008A1E85" w:rsidP="008A1E85">
      <w:pPr>
        <w:adjustRightInd/>
        <w:snapToGrid/>
        <w:spacing w:after="150" w:line="520" w:lineRule="exact"/>
        <w:ind w:firstLineChars="900" w:firstLine="3975"/>
        <w:rPr>
          <w:rFonts w:ascii="Arial" w:eastAsia="宋体" w:hAnsi="Arial" w:cs="Arial"/>
          <w:b/>
          <w:color w:val="272727"/>
          <w:sz w:val="44"/>
          <w:szCs w:val="44"/>
          <w:u w:val="double"/>
        </w:rPr>
      </w:pPr>
    </w:p>
    <w:p w14:paraId="233A7FFB" w14:textId="77777777" w:rsidR="008A1E85" w:rsidRDefault="008A1E85" w:rsidP="008A1E85">
      <w:pPr>
        <w:adjustRightInd/>
        <w:snapToGrid/>
        <w:spacing w:after="150" w:line="520" w:lineRule="exact"/>
        <w:ind w:firstLineChars="900" w:firstLine="3975"/>
        <w:rPr>
          <w:rFonts w:ascii="Arial" w:eastAsia="宋体" w:hAnsi="Arial" w:cs="Arial"/>
          <w:b/>
          <w:color w:val="272727"/>
          <w:sz w:val="44"/>
          <w:szCs w:val="44"/>
          <w:u w:val="double"/>
        </w:rPr>
      </w:pPr>
    </w:p>
    <w:p w14:paraId="164C8EB6" w14:textId="77777777" w:rsidR="00DF08A7" w:rsidRPr="00DF08A7" w:rsidRDefault="00DF08A7" w:rsidP="008A1E85">
      <w:pPr>
        <w:adjustRightInd/>
        <w:snapToGrid/>
        <w:spacing w:after="150" w:line="520" w:lineRule="exact"/>
        <w:ind w:firstLineChars="900" w:firstLine="3975"/>
        <w:rPr>
          <w:rFonts w:ascii="Arial" w:eastAsia="宋体" w:hAnsi="Arial" w:cs="Arial"/>
          <w:b/>
          <w:color w:val="272727"/>
          <w:sz w:val="44"/>
          <w:szCs w:val="44"/>
          <w:u w:val="double"/>
        </w:rPr>
      </w:pPr>
      <w:r w:rsidRPr="00DF08A7">
        <w:rPr>
          <w:rFonts w:ascii="Arial" w:eastAsia="宋体" w:hAnsi="Arial" w:cs="Arial"/>
          <w:b/>
          <w:color w:val="272727"/>
          <w:sz w:val="44"/>
          <w:szCs w:val="44"/>
          <w:u w:val="double"/>
        </w:rPr>
        <w:t>投标书</w:t>
      </w:r>
    </w:p>
    <w:p w14:paraId="120B9D62" w14:textId="77777777" w:rsidR="00DF08A7" w:rsidRPr="00DF08A7" w:rsidRDefault="00DF08A7" w:rsidP="00DF08A7">
      <w:pPr>
        <w:spacing w:after="0" w:line="540" w:lineRule="exact"/>
        <w:jc w:val="both"/>
        <w:rPr>
          <w:rFonts w:ascii="Arial" w:eastAsia="宋体" w:hAnsi="Arial" w:cs="Arial"/>
          <w:b/>
          <w:color w:val="272727"/>
          <w:sz w:val="30"/>
          <w:szCs w:val="30"/>
        </w:rPr>
      </w:pPr>
    </w:p>
    <w:p w14:paraId="62A17418" w14:textId="77777777" w:rsidR="00DF08A7" w:rsidRPr="00DF08A7" w:rsidRDefault="00DF08A7" w:rsidP="00DF08A7">
      <w:pPr>
        <w:spacing w:after="0" w:line="540" w:lineRule="exact"/>
        <w:jc w:val="both"/>
        <w:rPr>
          <w:rFonts w:ascii="仿宋_GB2312" w:eastAsia="仿宋_GB2312" w:hAnsi="Arial" w:cs="Arial"/>
          <w:color w:val="272727"/>
          <w:sz w:val="32"/>
          <w:szCs w:val="32"/>
        </w:rPr>
      </w:pPr>
      <w:r w:rsidRPr="00DF08A7">
        <w:rPr>
          <w:rFonts w:ascii="仿宋_GB2312" w:eastAsia="仿宋_GB2312" w:hAnsi="Arial" w:cs="Arial" w:hint="eastAsia"/>
          <w:color w:val="272727"/>
          <w:sz w:val="32"/>
          <w:szCs w:val="32"/>
        </w:rPr>
        <w:t>山东省交通运输集团有限公司：</w:t>
      </w:r>
    </w:p>
    <w:p w14:paraId="66EF9F19" w14:textId="77777777" w:rsidR="008A1E85" w:rsidRDefault="00DF08A7" w:rsidP="008A1E85">
      <w:pPr>
        <w:spacing w:after="0" w:line="540" w:lineRule="exact"/>
        <w:ind w:firstLineChars="200" w:firstLine="640"/>
        <w:jc w:val="both"/>
        <w:rPr>
          <w:rFonts w:ascii="仿宋_GB2312" w:eastAsia="仿宋_GB2312" w:hAnsi="Arial" w:cs="Arial"/>
          <w:color w:val="272727"/>
          <w:sz w:val="32"/>
          <w:szCs w:val="32"/>
        </w:rPr>
      </w:pPr>
      <w:r w:rsidRPr="00DF08A7">
        <w:rPr>
          <w:rFonts w:ascii="仿宋_GB2312" w:eastAsia="仿宋_GB2312" w:hAnsi="Arial" w:cs="Arial" w:hint="eastAsia"/>
          <w:color w:val="272727"/>
          <w:sz w:val="32"/>
          <w:szCs w:val="32"/>
        </w:rPr>
        <w:t>本人同意贵方关于</w:t>
      </w:r>
      <w:r w:rsidRPr="00DF08A7">
        <w:rPr>
          <w:rFonts w:ascii="仿宋_GB2312" w:eastAsia="仿宋_GB2312" w:hAnsi="仿宋" w:cs="仿宋" w:hint="eastAsia"/>
          <w:bCs/>
          <w:color w:val="272727"/>
          <w:sz w:val="32"/>
          <w:szCs w:val="32"/>
        </w:rPr>
        <w:t>济南市天桥区</w:t>
      </w:r>
      <w:r w:rsidR="008A1E85">
        <w:rPr>
          <w:rFonts w:ascii="仿宋_GB2312" w:eastAsia="仿宋_GB2312" w:hAnsi="仿宋" w:cs="仿宋" w:hint="eastAsia"/>
          <w:bCs/>
          <w:color w:val="272727"/>
          <w:sz w:val="32"/>
          <w:szCs w:val="32"/>
        </w:rPr>
        <w:t>济洛路1</w:t>
      </w:r>
      <w:r w:rsidR="008A1E85">
        <w:rPr>
          <w:rFonts w:ascii="仿宋_GB2312" w:eastAsia="仿宋_GB2312" w:hAnsi="仿宋" w:cs="仿宋"/>
          <w:bCs/>
          <w:color w:val="272727"/>
          <w:sz w:val="32"/>
          <w:szCs w:val="32"/>
        </w:rPr>
        <w:t>31</w:t>
      </w:r>
      <w:r w:rsidR="008A1E85">
        <w:rPr>
          <w:rFonts w:ascii="仿宋_GB2312" w:eastAsia="仿宋_GB2312" w:hAnsi="仿宋" w:cs="仿宋" w:hint="eastAsia"/>
          <w:bCs/>
          <w:color w:val="272727"/>
          <w:sz w:val="32"/>
          <w:szCs w:val="32"/>
        </w:rPr>
        <w:t>号济南长途汽车总站</w:t>
      </w:r>
      <w:r w:rsidRPr="00DF08A7">
        <w:rPr>
          <w:rFonts w:ascii="仿宋_GB2312" w:eastAsia="仿宋_GB2312" w:hAnsi="仿宋" w:cs="仿宋" w:hint="eastAsia"/>
          <w:bCs/>
          <w:color w:val="272727"/>
          <w:sz w:val="32"/>
          <w:szCs w:val="32"/>
        </w:rPr>
        <w:t>，</w:t>
      </w:r>
      <w:r w:rsidR="008A1E85">
        <w:rPr>
          <w:rFonts w:ascii="仿宋_GB2312" w:eastAsia="仿宋_GB2312" w:hAnsi="仿宋" w:cs="仿宋" w:hint="eastAsia"/>
          <w:bCs/>
          <w:color w:val="272727"/>
          <w:sz w:val="32"/>
          <w:szCs w:val="32"/>
        </w:rPr>
        <w:t>场地</w:t>
      </w:r>
      <w:r w:rsidRPr="00DF08A7">
        <w:rPr>
          <w:rFonts w:ascii="仿宋_GB2312" w:eastAsia="仿宋_GB2312" w:hAnsi="仿宋" w:cs="仿宋" w:hint="eastAsia"/>
          <w:bCs/>
          <w:color w:val="272727"/>
          <w:sz w:val="32"/>
          <w:szCs w:val="32"/>
        </w:rPr>
        <w:t>房屋建筑面积</w:t>
      </w:r>
      <w:r w:rsidR="008A1E85">
        <w:rPr>
          <w:rFonts w:ascii="仿宋_GB2312" w:eastAsia="仿宋_GB2312" w:hAnsi="仿宋" w:cs="仿宋"/>
          <w:bCs/>
          <w:color w:val="272727"/>
          <w:sz w:val="32"/>
          <w:szCs w:val="32"/>
          <w:u w:val="single"/>
        </w:rPr>
        <w:t xml:space="preserve">     </w:t>
      </w:r>
      <w:r w:rsidRPr="00DF08A7">
        <w:rPr>
          <w:rFonts w:ascii="仿宋_GB2312" w:eastAsia="仿宋_GB2312" w:hAnsi="仿宋" w:cs="仿宋" w:hint="eastAsia"/>
          <w:bCs/>
          <w:color w:val="272727"/>
          <w:sz w:val="32"/>
          <w:szCs w:val="32"/>
        </w:rPr>
        <w:t>平方米</w:t>
      </w:r>
      <w:r w:rsidRPr="00DF08A7">
        <w:rPr>
          <w:rFonts w:ascii="仿宋_GB2312" w:eastAsia="仿宋_GB2312" w:hAnsi="Arial" w:cs="Arial" w:hint="eastAsia"/>
          <w:color w:val="272727"/>
          <w:sz w:val="32"/>
          <w:szCs w:val="32"/>
        </w:rPr>
        <w:t>租赁招标文件及相关条款的规定，愿意承担招标文件规定的全部权利、义务，我投标该房屋及场地年租金人民币大写：</w:t>
      </w:r>
      <w:r w:rsidR="008A1E85">
        <w:rPr>
          <w:rFonts w:ascii="仿宋_GB2312" w:eastAsia="仿宋_GB2312" w:hAnsi="Arial" w:cs="Arial" w:hint="eastAsia"/>
          <w:color w:val="272727"/>
          <w:sz w:val="32"/>
          <w:szCs w:val="32"/>
        </w:rPr>
        <w:t xml:space="preserve"> </w:t>
      </w:r>
    </w:p>
    <w:p w14:paraId="11B76EE2" w14:textId="77777777" w:rsidR="00DF08A7" w:rsidRPr="00DF08A7" w:rsidRDefault="008A1E85" w:rsidP="008A1E85">
      <w:pPr>
        <w:spacing w:after="0" w:line="540" w:lineRule="exact"/>
        <w:jc w:val="both"/>
        <w:rPr>
          <w:rFonts w:ascii="仿宋_GB2312" w:eastAsia="仿宋_GB2312" w:hAnsi="Arial" w:cs="Arial"/>
          <w:color w:val="272727"/>
          <w:sz w:val="32"/>
          <w:szCs w:val="32"/>
        </w:rPr>
      </w:pPr>
      <w:r>
        <w:rPr>
          <w:rFonts w:ascii="仿宋_GB2312" w:eastAsia="仿宋_GB2312" w:hAnsi="Arial" w:cs="Arial"/>
          <w:color w:val="272727"/>
          <w:sz w:val="32"/>
          <w:szCs w:val="32"/>
          <w:u w:val="single"/>
        </w:rPr>
        <w:t xml:space="preserve">                     </w:t>
      </w:r>
      <w:r w:rsidR="00DF08A7" w:rsidRPr="00DF08A7">
        <w:rPr>
          <w:rFonts w:ascii="仿宋_GB2312" w:eastAsia="仿宋_GB2312" w:hAnsi="Arial" w:cs="Arial" w:hint="eastAsia"/>
          <w:color w:val="272727"/>
          <w:sz w:val="32"/>
          <w:szCs w:val="32"/>
        </w:rPr>
        <w:t>。中标后，保证按《租赁合同》履行。</w:t>
      </w:r>
    </w:p>
    <w:p w14:paraId="45257DB0" w14:textId="77777777" w:rsidR="00DF08A7" w:rsidRPr="00DF08A7" w:rsidRDefault="00DF08A7" w:rsidP="00DF08A7">
      <w:pPr>
        <w:spacing w:after="0" w:line="540" w:lineRule="exact"/>
        <w:ind w:firstLine="480"/>
        <w:jc w:val="both"/>
        <w:rPr>
          <w:rFonts w:ascii="仿宋_GB2312" w:eastAsia="仿宋_GB2312" w:hAnsi="Arial" w:cs="Arial"/>
          <w:color w:val="272727"/>
          <w:sz w:val="32"/>
          <w:szCs w:val="32"/>
          <w:u w:val="single"/>
        </w:rPr>
      </w:pPr>
      <w:r w:rsidRPr="00DF08A7">
        <w:rPr>
          <w:rFonts w:ascii="仿宋_GB2312" w:eastAsia="仿宋_GB2312" w:hAnsi="Arial" w:cs="Arial" w:hint="eastAsia"/>
          <w:color w:val="272727"/>
          <w:sz w:val="32"/>
          <w:szCs w:val="32"/>
        </w:rPr>
        <w:t>投标人（签名）：</w:t>
      </w:r>
    </w:p>
    <w:p w14:paraId="4A539B82" w14:textId="77777777" w:rsidR="00DF08A7" w:rsidRPr="00DF08A7" w:rsidRDefault="00DF08A7" w:rsidP="00DF08A7">
      <w:pPr>
        <w:spacing w:after="0" w:line="540" w:lineRule="exact"/>
        <w:ind w:firstLineChars="1737" w:firstLine="5558"/>
        <w:jc w:val="both"/>
        <w:rPr>
          <w:rFonts w:ascii="仿宋_GB2312" w:eastAsia="仿宋_GB2312" w:hAnsi="Arial" w:cs="Arial"/>
          <w:color w:val="272727"/>
          <w:sz w:val="32"/>
          <w:szCs w:val="32"/>
        </w:rPr>
      </w:pPr>
    </w:p>
    <w:p w14:paraId="0481AA83" w14:textId="77777777" w:rsidR="00DF08A7" w:rsidRPr="00DF08A7" w:rsidRDefault="00DF08A7" w:rsidP="00DF08A7">
      <w:pPr>
        <w:spacing w:after="0" w:line="540" w:lineRule="exact"/>
        <w:ind w:firstLineChars="1737" w:firstLine="5558"/>
        <w:jc w:val="both"/>
        <w:rPr>
          <w:rFonts w:ascii="仿宋_GB2312" w:eastAsia="仿宋_GB2312" w:hAnsi="Arial" w:cs="Arial"/>
          <w:color w:val="272727"/>
          <w:sz w:val="32"/>
          <w:szCs w:val="32"/>
        </w:rPr>
      </w:pPr>
    </w:p>
    <w:p w14:paraId="7D7726B9" w14:textId="77777777" w:rsidR="00DF08A7" w:rsidRPr="00DF08A7" w:rsidRDefault="00DF08A7" w:rsidP="00DF08A7">
      <w:pPr>
        <w:spacing w:after="0" w:line="540" w:lineRule="exact"/>
        <w:ind w:firstLineChars="1737" w:firstLine="5558"/>
        <w:jc w:val="both"/>
        <w:rPr>
          <w:rFonts w:ascii="仿宋_GB2312" w:eastAsia="仿宋_GB2312" w:hAnsi="Arial" w:cs="Arial"/>
          <w:color w:val="272727"/>
          <w:sz w:val="32"/>
          <w:szCs w:val="32"/>
        </w:rPr>
      </w:pPr>
      <w:r w:rsidRPr="00DF08A7">
        <w:rPr>
          <w:rFonts w:ascii="仿宋_GB2312" w:eastAsia="仿宋_GB2312" w:hAnsi="Arial" w:cs="Arial" w:hint="eastAsia"/>
          <w:color w:val="272727"/>
          <w:sz w:val="32"/>
          <w:szCs w:val="32"/>
        </w:rPr>
        <w:t xml:space="preserve">年  </w:t>
      </w:r>
      <w:r w:rsidR="008A1E85">
        <w:rPr>
          <w:rFonts w:ascii="仿宋_GB2312" w:eastAsia="仿宋_GB2312" w:hAnsi="Arial" w:cs="Arial"/>
          <w:color w:val="272727"/>
          <w:sz w:val="32"/>
          <w:szCs w:val="32"/>
        </w:rPr>
        <w:t xml:space="preserve">   </w:t>
      </w:r>
      <w:r w:rsidRPr="00DF08A7">
        <w:rPr>
          <w:rFonts w:ascii="仿宋_GB2312" w:eastAsia="仿宋_GB2312" w:hAnsi="Arial" w:cs="Arial" w:hint="eastAsia"/>
          <w:color w:val="272727"/>
          <w:sz w:val="32"/>
          <w:szCs w:val="32"/>
        </w:rPr>
        <w:t xml:space="preserve">月  </w:t>
      </w:r>
      <w:r w:rsidR="008A1E85">
        <w:rPr>
          <w:rFonts w:ascii="仿宋_GB2312" w:eastAsia="仿宋_GB2312" w:hAnsi="Arial" w:cs="Arial"/>
          <w:color w:val="272727"/>
          <w:sz w:val="32"/>
          <w:szCs w:val="32"/>
        </w:rPr>
        <w:t xml:space="preserve">   </w:t>
      </w:r>
      <w:r w:rsidRPr="00DF08A7">
        <w:rPr>
          <w:rFonts w:ascii="仿宋_GB2312" w:eastAsia="仿宋_GB2312" w:hAnsi="Arial" w:cs="Arial" w:hint="eastAsia"/>
          <w:color w:val="272727"/>
          <w:sz w:val="32"/>
          <w:szCs w:val="32"/>
        </w:rPr>
        <w:t>日</w:t>
      </w:r>
    </w:p>
    <w:p w14:paraId="5F157DD1" w14:textId="77777777" w:rsidR="00DF08A7" w:rsidRPr="00DF08A7" w:rsidRDefault="00DF08A7" w:rsidP="00DF08A7">
      <w:pPr>
        <w:widowControl w:val="0"/>
        <w:spacing w:after="0" w:line="540" w:lineRule="exact"/>
        <w:jc w:val="both"/>
        <w:rPr>
          <w:rFonts w:ascii="仿宋_GB2312" w:eastAsia="仿宋_GB2312" w:hAnsi="Times New Roman" w:cs="Times New Roman"/>
          <w:kern w:val="2"/>
          <w:sz w:val="32"/>
          <w:szCs w:val="32"/>
        </w:rPr>
      </w:pPr>
    </w:p>
    <w:p w14:paraId="5688A972" w14:textId="77777777" w:rsidR="00DF08A7" w:rsidRPr="00DF08A7" w:rsidRDefault="00DF08A7" w:rsidP="00DF08A7">
      <w:pPr>
        <w:widowControl w:val="0"/>
        <w:adjustRightInd/>
        <w:snapToGrid/>
        <w:spacing w:after="0" w:line="520" w:lineRule="exact"/>
        <w:jc w:val="both"/>
        <w:rPr>
          <w:rFonts w:ascii="Times New Roman" w:eastAsia="宋体" w:hAnsi="Times New Roman" w:cs="Times New Roman"/>
          <w:kern w:val="2"/>
          <w:sz w:val="21"/>
          <w:szCs w:val="24"/>
        </w:rPr>
      </w:pPr>
    </w:p>
    <w:p w14:paraId="53D9512E" w14:textId="77777777" w:rsidR="00DF08A7" w:rsidRDefault="00DF08A7" w:rsidP="004931D1">
      <w:pPr>
        <w:spacing w:after="0" w:line="560" w:lineRule="exact"/>
        <w:jc w:val="both"/>
      </w:pPr>
    </w:p>
    <w:sectPr w:rsidR="00DF08A7" w:rsidSect="00592C45">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B639D0" w14:textId="77777777" w:rsidR="00592C45" w:rsidRDefault="00592C45" w:rsidP="009F3B2D">
      <w:pPr>
        <w:spacing w:after="0"/>
      </w:pPr>
      <w:r>
        <w:separator/>
      </w:r>
    </w:p>
  </w:endnote>
  <w:endnote w:type="continuationSeparator" w:id="0">
    <w:p w14:paraId="0347845A" w14:textId="77777777" w:rsidR="00592C45" w:rsidRDefault="00592C45" w:rsidP="009F3B2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方正小标宋简体">
    <w:altName w:val="仿宋_GB2312"/>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909D78" w14:textId="77777777" w:rsidR="00592C45" w:rsidRDefault="00592C45" w:rsidP="009F3B2D">
      <w:pPr>
        <w:spacing w:after="0"/>
      </w:pPr>
      <w:r>
        <w:separator/>
      </w:r>
    </w:p>
  </w:footnote>
  <w:footnote w:type="continuationSeparator" w:id="0">
    <w:p w14:paraId="2213A2AE" w14:textId="77777777" w:rsidR="00592C45" w:rsidRDefault="00592C45" w:rsidP="009F3B2D">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D50"/>
    <w:rsid w:val="000F4A76"/>
    <w:rsid w:val="00250599"/>
    <w:rsid w:val="00301A83"/>
    <w:rsid w:val="00323B43"/>
    <w:rsid w:val="003D37D8"/>
    <w:rsid w:val="003E7624"/>
    <w:rsid w:val="00426133"/>
    <w:rsid w:val="004358AB"/>
    <w:rsid w:val="004931D1"/>
    <w:rsid w:val="00515163"/>
    <w:rsid w:val="00592C45"/>
    <w:rsid w:val="006C790E"/>
    <w:rsid w:val="006F4277"/>
    <w:rsid w:val="00707100"/>
    <w:rsid w:val="008A1E85"/>
    <w:rsid w:val="008B7726"/>
    <w:rsid w:val="008D45FB"/>
    <w:rsid w:val="009F3B2D"/>
    <w:rsid w:val="00A25F1B"/>
    <w:rsid w:val="00A67491"/>
    <w:rsid w:val="00AE0619"/>
    <w:rsid w:val="00B2239F"/>
    <w:rsid w:val="00CE0A98"/>
    <w:rsid w:val="00D31D50"/>
    <w:rsid w:val="00DD16D8"/>
    <w:rsid w:val="00DF08A7"/>
    <w:rsid w:val="00E0677C"/>
    <w:rsid w:val="00E31593"/>
    <w:rsid w:val="00ED04C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28AEF"/>
  <w15:docId w15:val="{6F3354BB-CBB2-4834-A800-BA52D5301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3B2D"/>
    <w:pPr>
      <w:pBdr>
        <w:bottom w:val="single" w:sz="6" w:space="1" w:color="auto"/>
      </w:pBdr>
      <w:tabs>
        <w:tab w:val="center" w:pos="4153"/>
        <w:tab w:val="right" w:pos="8306"/>
      </w:tabs>
      <w:jc w:val="center"/>
    </w:pPr>
    <w:rPr>
      <w:sz w:val="18"/>
      <w:szCs w:val="18"/>
    </w:rPr>
  </w:style>
  <w:style w:type="character" w:customStyle="1" w:styleId="a4">
    <w:name w:val="页眉 字符"/>
    <w:basedOn w:val="a0"/>
    <w:link w:val="a3"/>
    <w:uiPriority w:val="99"/>
    <w:rsid w:val="009F3B2D"/>
    <w:rPr>
      <w:rFonts w:ascii="Tahoma" w:hAnsi="Tahoma"/>
      <w:sz w:val="18"/>
      <w:szCs w:val="18"/>
    </w:rPr>
  </w:style>
  <w:style w:type="paragraph" w:styleId="a5">
    <w:name w:val="footer"/>
    <w:basedOn w:val="a"/>
    <w:link w:val="a6"/>
    <w:uiPriority w:val="99"/>
    <w:unhideWhenUsed/>
    <w:rsid w:val="009F3B2D"/>
    <w:pPr>
      <w:tabs>
        <w:tab w:val="center" w:pos="4153"/>
        <w:tab w:val="right" w:pos="8306"/>
      </w:tabs>
    </w:pPr>
    <w:rPr>
      <w:sz w:val="18"/>
      <w:szCs w:val="18"/>
    </w:rPr>
  </w:style>
  <w:style w:type="character" w:customStyle="1" w:styleId="a6">
    <w:name w:val="页脚 字符"/>
    <w:basedOn w:val="a0"/>
    <w:link w:val="a5"/>
    <w:uiPriority w:val="99"/>
    <w:rsid w:val="009F3B2D"/>
    <w:rPr>
      <w:rFonts w:ascii="Tahoma" w:hAnsi="Tahoma"/>
      <w:sz w:val="18"/>
      <w:szCs w:val="18"/>
    </w:rPr>
  </w:style>
  <w:style w:type="table" w:styleId="a7">
    <w:name w:val="Table Grid"/>
    <w:basedOn w:val="a1"/>
    <w:uiPriority w:val="59"/>
    <w:rsid w:val="004931D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1733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201</Words>
  <Characters>1147</Characters>
  <Application>Microsoft Office Word</Application>
  <DocSecurity>0</DocSecurity>
  <Lines>9</Lines>
  <Paragraphs>2</Paragraphs>
  <ScaleCrop>false</ScaleCrop>
  <Company/>
  <LinksUpToDate>false</LinksUpToDate>
  <CharactersWithSpaces>1346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SL D</cp:lastModifiedBy>
  <cp:revision>2</cp:revision>
  <dcterms:created xsi:type="dcterms:W3CDTF">2024-01-17T05:50:00Z</dcterms:created>
  <dcterms:modified xsi:type="dcterms:W3CDTF">2024-01-17T05:50:00Z</dcterms:modified>
</cp:coreProperties>
</file>